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</w:pPr>
      <w:r w:rsidDel="00000000" w:rsidR="00000000" w:rsidRPr="00000000">
        <w:pict>
          <v:shapetype id="_x0000_t202" coordsize="21600,21600" o:spt="202.0" path="m,l,21600r21600,l21600,xe">
            <v:stroke joinstyle="miter"/>
            <v:path o:connecttype="rect" gradientshapeok="t"/>
          </v:shapetype>
        </w:pict>
      </w:r>
    </w:p>
    <w:p w:rsidR="00000000" w:rsidDel="00000000" w:rsidP="00000000" w:rsidRDefault="00000000" w:rsidRPr="00000000" w14:paraId="00000002">
      <w:pPr>
        <w:keepNext w:val="1"/>
        <w:spacing w:after="0" w:line="240" w:lineRule="auto"/>
        <w:jc w:val="center"/>
        <w:rPr>
          <w:rFonts w:ascii="Trebuchet MS" w:cs="Trebuchet MS" w:eastAsia="Trebuchet MS" w:hAnsi="Trebuchet MS"/>
          <w:b w:val="1"/>
          <w:sz w:val="36"/>
          <w:szCs w:val="36"/>
        </w:rPr>
      </w:pPr>
      <w:bookmarkStart w:colFirst="0" w:colLast="0" w:name="_heading=h.gjdgxs" w:id="0"/>
      <w:bookmarkEnd w:id="0"/>
      <w:r w:rsidDel="00000000" w:rsidR="00000000" w:rsidRPr="00000000">
        <w:rPr>
          <w:rFonts w:ascii="Trebuchet MS" w:cs="Trebuchet MS" w:eastAsia="Trebuchet MS" w:hAnsi="Trebuchet MS"/>
          <w:b w:val="1"/>
          <w:sz w:val="36"/>
          <w:szCs w:val="36"/>
          <w:rtl w:val="0"/>
        </w:rPr>
        <w:t xml:space="preserve">JASPA</w:t>
      </w:r>
      <w:r w:rsidDel="00000000" w:rsidR="00000000" w:rsidRPr="00000000">
        <w:pict>
          <v:shape id="_x0000_s1026" style="position:absolute;left:0;text-align:left;margin-left:352.65pt;margin-top:-44.4pt;width:98.4pt;height:87.6pt;z-index:251658240;mso-position-horizontal:absolute;mso-position-vertical:absolute;mso-position-horizontal-relative:margin;mso-position-vertical-relative:text;" stroked="f" type="#_x0000_t202">
            <v:textbox>
              <w:txbxContent>
                <w:p w:rsidR="003910CC" w:rsidDel="00000000" w:rsidP="00000000" w:rsidRDefault="003910CC" w:rsidRPr="00000000">
                  <w:r w:rsidDel="00000000" w:rsidR="00000000" w:rsidRPr="003910CC">
                    <w:rPr>
                      <w:noProof w:val="1"/>
                    </w:rPr>
                    <w:drawing>
                      <wp:inline distB="0" distT="0" distL="0" distR="0">
                        <wp:extent cx="708660" cy="1117724"/>
                        <wp:effectExtent b="0" l="0" r="0" t="0"/>
                        <wp:docPr descr="E:\Poulner\JASPA\jaspa logo 2.png" id="1" name="Picture 1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descr="E:\Poulner\JASPA\jaspa logo 2.png"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">
                                  <a:extLst>
                                    <a:ext uri="{28A0092B-C50C-407E-A947-70E740481C1C}"/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13178" cy="1124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000000" w:rsidDel="00000000" w:rsidP="00000000" w:rsidRDefault="00000000" w:rsidRPr="00000000" w14:paraId="00000003">
      <w:pPr>
        <w:keepNext w:val="1"/>
        <w:spacing w:after="120" w:before="120" w:line="240" w:lineRule="auto"/>
        <w:jc w:val="center"/>
        <w:rPr>
          <w:rFonts w:ascii="Arial" w:cs="Arial" w:eastAsia="Arial" w:hAnsi="Arial"/>
          <w:b w:val="1"/>
          <w:sz w:val="32"/>
          <w:szCs w:val="32"/>
        </w:rPr>
      </w:pPr>
      <w:r w:rsidDel="00000000" w:rsidR="00000000" w:rsidRPr="00000000">
        <w:rPr>
          <w:rFonts w:ascii="Arial" w:cs="Arial" w:eastAsia="Arial" w:hAnsi="Arial"/>
          <w:b w:val="1"/>
          <w:sz w:val="32"/>
          <w:szCs w:val="32"/>
          <w:rtl w:val="0"/>
        </w:rPr>
        <w:t xml:space="preserve">Mission Statement</w:t>
      </w:r>
    </w:p>
    <w:p w:rsidR="00000000" w:rsidDel="00000000" w:rsidP="00000000" w:rsidRDefault="00000000" w:rsidRPr="00000000" w14:paraId="00000004">
      <w:pPr>
        <w:tabs>
          <w:tab w:val="left" w:leader="none" w:pos="0"/>
        </w:tabs>
        <w:spacing w:after="120" w:before="240" w:line="240" w:lineRule="auto"/>
        <w:rPr>
          <w:rFonts w:ascii="Trebuchet MS" w:cs="Trebuchet MS" w:eastAsia="Trebuchet MS" w:hAnsi="Trebuchet MS"/>
        </w:rPr>
      </w:pPr>
      <w:r w:rsidDel="00000000" w:rsidR="00000000" w:rsidRPr="00000000">
        <w:rPr>
          <w:rFonts w:ascii="Trebuchet MS" w:cs="Trebuchet MS" w:eastAsia="Trebuchet MS" w:hAnsi="Trebuchet MS"/>
          <w:color w:val="000000"/>
          <w:rtl w:val="0"/>
        </w:rPr>
        <w:t xml:space="preserve">JASPA</w:t>
      </w:r>
      <w:r w:rsidDel="00000000" w:rsidR="00000000" w:rsidRPr="00000000">
        <w:rPr>
          <w:rFonts w:ascii="Trebuchet MS" w:cs="Trebuchet MS" w:eastAsia="Trebuchet MS" w:hAnsi="Trebuchet MS"/>
          <w:rtl w:val="0"/>
        </w:rPr>
        <w:t xml:space="preserve"> aims to provide high quality childcare within a warm and welcoming environment. The individuality of each child in our care will be respected and nurtured.</w:t>
      </w:r>
    </w:p>
    <w:p w:rsidR="00000000" w:rsidDel="00000000" w:rsidP="00000000" w:rsidRDefault="00000000" w:rsidRPr="00000000" w14:paraId="00000005">
      <w:pPr>
        <w:keepNext w:val="1"/>
        <w:spacing w:after="120" w:before="240" w:line="24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Aims and objectives</w:t>
      </w:r>
    </w:p>
    <w:p w:rsidR="00000000" w:rsidDel="00000000" w:rsidP="00000000" w:rsidRDefault="00000000" w:rsidRPr="00000000" w14:paraId="00000006">
      <w:pPr>
        <w:spacing w:after="120" w:line="240" w:lineRule="auto"/>
        <w:rPr>
          <w:rFonts w:ascii="Trebuchet MS" w:cs="Trebuchet MS" w:eastAsia="Trebuchet MS" w:hAnsi="Trebuchet MS"/>
          <w:color w:val="0000ff"/>
        </w:rPr>
      </w:pPr>
      <w:r w:rsidDel="00000000" w:rsidR="00000000" w:rsidRPr="00000000">
        <w:rPr>
          <w:rFonts w:ascii="Trebuchet MS" w:cs="Trebuchet MS" w:eastAsia="Trebuchet MS" w:hAnsi="Trebuchet MS"/>
          <w:color w:val="000000"/>
          <w:rtl w:val="0"/>
        </w:rPr>
        <w:t xml:space="preserve">JASPA</w:t>
      </w:r>
      <w:r w:rsidDel="00000000" w:rsidR="00000000" w:rsidRPr="00000000">
        <w:rPr>
          <w:rFonts w:ascii="Trebuchet MS" w:cs="Trebuchet MS" w:eastAsia="Trebuchet MS" w:hAnsi="Trebuchet MS"/>
          <w:color w:val="0000ff"/>
          <w:rtl w:val="0"/>
        </w:rPr>
        <w:t xml:space="preserve"> </w:t>
      </w:r>
      <w:r w:rsidDel="00000000" w:rsidR="00000000" w:rsidRPr="00000000">
        <w:rPr>
          <w:rFonts w:ascii="Trebuchet MS" w:cs="Trebuchet MS" w:eastAsia="Trebuchet MS" w:hAnsi="Trebuchet MS"/>
          <w:rtl w:val="0"/>
        </w:rPr>
        <w:t xml:space="preserve">aims to: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numPr>
          <w:ilvl w:val="0"/>
          <w:numId w:val="1"/>
        </w:numPr>
        <w:tabs>
          <w:tab w:val="left" w:leader="none" w:pos="720"/>
        </w:tabs>
        <w:spacing w:after="120" w:line="240" w:lineRule="auto"/>
        <w:ind w:left="720" w:hanging="360"/>
        <w:rPr>
          <w:rFonts w:ascii="Trebuchet MS" w:cs="Trebuchet MS" w:eastAsia="Trebuchet MS" w:hAnsi="Trebuchet MS"/>
        </w:rPr>
      </w:pPr>
      <w:r w:rsidDel="00000000" w:rsidR="00000000" w:rsidRPr="00000000">
        <w:rPr>
          <w:rFonts w:ascii="Trebuchet MS" w:cs="Trebuchet MS" w:eastAsia="Trebuchet MS" w:hAnsi="Trebuchet MS"/>
          <w:rtl w:val="0"/>
        </w:rPr>
        <w:t xml:space="preserve">Offer an inclusive service, accessible to all children in the Poulner Junior school community</w:t>
      </w:r>
    </w:p>
    <w:p w:rsidR="00000000" w:rsidDel="00000000" w:rsidP="00000000" w:rsidRDefault="00000000" w:rsidRPr="00000000" w14:paraId="00000008">
      <w:pPr>
        <w:numPr>
          <w:ilvl w:val="0"/>
          <w:numId w:val="1"/>
        </w:numPr>
        <w:tabs>
          <w:tab w:val="left" w:leader="none" w:pos="720"/>
        </w:tabs>
        <w:spacing w:after="120" w:line="240" w:lineRule="auto"/>
        <w:ind w:left="720" w:hanging="360"/>
        <w:rPr>
          <w:rFonts w:ascii="Trebuchet MS" w:cs="Trebuchet MS" w:eastAsia="Trebuchet MS" w:hAnsi="Trebuchet MS"/>
        </w:rPr>
      </w:pPr>
      <w:r w:rsidDel="00000000" w:rsidR="00000000" w:rsidRPr="00000000">
        <w:rPr>
          <w:rFonts w:ascii="Trebuchet MS" w:cs="Trebuchet MS" w:eastAsia="Trebuchet MS" w:hAnsi="Trebuchet MS"/>
          <w:rtl w:val="0"/>
        </w:rPr>
        <w:t xml:space="preserve">Ensure each child feels happy, safe and secure, allowing them to learn and develop freely in a play centred environment</w:t>
      </w:r>
    </w:p>
    <w:p w:rsidR="00000000" w:rsidDel="00000000" w:rsidP="00000000" w:rsidRDefault="00000000" w:rsidRPr="00000000" w14:paraId="00000009">
      <w:pPr>
        <w:numPr>
          <w:ilvl w:val="0"/>
          <w:numId w:val="1"/>
        </w:numPr>
        <w:tabs>
          <w:tab w:val="left" w:leader="none" w:pos="720"/>
        </w:tabs>
        <w:spacing w:after="120" w:line="240" w:lineRule="auto"/>
        <w:ind w:left="720" w:hanging="360"/>
        <w:rPr>
          <w:rFonts w:ascii="Trebuchet MS" w:cs="Trebuchet MS" w:eastAsia="Trebuchet MS" w:hAnsi="Trebuchet MS"/>
        </w:rPr>
      </w:pPr>
      <w:r w:rsidDel="00000000" w:rsidR="00000000" w:rsidRPr="00000000">
        <w:rPr>
          <w:rFonts w:ascii="Trebuchet MS" w:cs="Trebuchet MS" w:eastAsia="Trebuchet MS" w:hAnsi="Trebuchet MS"/>
          <w:rtl w:val="0"/>
        </w:rPr>
        <w:t xml:space="preserve">Encourage children to take responsibility for themselves and their actions</w:t>
      </w:r>
    </w:p>
    <w:p w:rsidR="00000000" w:rsidDel="00000000" w:rsidP="00000000" w:rsidRDefault="00000000" w:rsidRPr="00000000" w14:paraId="0000000A">
      <w:pPr>
        <w:numPr>
          <w:ilvl w:val="0"/>
          <w:numId w:val="1"/>
        </w:numPr>
        <w:tabs>
          <w:tab w:val="left" w:leader="none" w:pos="720"/>
        </w:tabs>
        <w:spacing w:after="120" w:line="240" w:lineRule="auto"/>
        <w:ind w:left="720" w:hanging="360"/>
        <w:rPr>
          <w:rFonts w:ascii="Trebuchet MS" w:cs="Trebuchet MS" w:eastAsia="Trebuchet MS" w:hAnsi="Trebuchet MS"/>
        </w:rPr>
      </w:pPr>
      <w:r w:rsidDel="00000000" w:rsidR="00000000" w:rsidRPr="00000000">
        <w:rPr>
          <w:rFonts w:ascii="Trebuchet MS" w:cs="Trebuchet MS" w:eastAsia="Trebuchet MS" w:hAnsi="Trebuchet MS"/>
          <w:rtl w:val="0"/>
        </w:rPr>
        <w:t xml:space="preserve">Encourage children to develop positive attitudes and respect for themselves and others, in a supportive environment</w:t>
      </w:r>
    </w:p>
    <w:p w:rsidR="00000000" w:rsidDel="00000000" w:rsidP="00000000" w:rsidRDefault="00000000" w:rsidRPr="00000000" w14:paraId="0000000B">
      <w:pPr>
        <w:numPr>
          <w:ilvl w:val="0"/>
          <w:numId w:val="1"/>
        </w:numPr>
        <w:tabs>
          <w:tab w:val="left" w:leader="none" w:pos="720"/>
        </w:tabs>
        <w:spacing w:after="120" w:line="240" w:lineRule="auto"/>
        <w:ind w:left="720" w:hanging="360"/>
        <w:rPr>
          <w:rFonts w:ascii="Trebuchet MS" w:cs="Trebuchet MS" w:eastAsia="Trebuchet MS" w:hAnsi="Trebuchet MS"/>
        </w:rPr>
      </w:pPr>
      <w:r w:rsidDel="00000000" w:rsidR="00000000" w:rsidRPr="00000000">
        <w:rPr>
          <w:rFonts w:ascii="Trebuchet MS" w:cs="Trebuchet MS" w:eastAsia="Trebuchet MS" w:hAnsi="Trebuchet MS"/>
          <w:rtl w:val="0"/>
        </w:rPr>
        <w:t xml:space="preserve">Offer a programme of activities which meets the needs of each child, promoting their physical, intellectual, emotional and social development, enabling them to become confident, independent and cooperative individuals</w:t>
      </w:r>
    </w:p>
    <w:p w:rsidR="00000000" w:rsidDel="00000000" w:rsidP="00000000" w:rsidRDefault="00000000" w:rsidRPr="00000000" w14:paraId="0000000C">
      <w:pPr>
        <w:numPr>
          <w:ilvl w:val="0"/>
          <w:numId w:val="1"/>
        </w:numPr>
        <w:tabs>
          <w:tab w:val="left" w:leader="none" w:pos="720"/>
        </w:tabs>
        <w:spacing w:after="120" w:line="240" w:lineRule="auto"/>
        <w:ind w:left="720" w:hanging="360"/>
        <w:rPr>
          <w:rFonts w:ascii="Trebuchet MS" w:cs="Trebuchet MS" w:eastAsia="Trebuchet MS" w:hAnsi="Trebuchet MS"/>
        </w:rPr>
      </w:pPr>
      <w:r w:rsidDel="00000000" w:rsidR="00000000" w:rsidRPr="00000000">
        <w:rPr>
          <w:rFonts w:ascii="Trebuchet MS" w:cs="Trebuchet MS" w:eastAsia="Trebuchet MS" w:hAnsi="Trebuchet MS"/>
          <w:rtl w:val="0"/>
        </w:rPr>
        <w:t xml:space="preserve">Work in partnership with parents to provide high quality play and care </w:t>
      </w:r>
    </w:p>
    <w:p w:rsidR="00000000" w:rsidDel="00000000" w:rsidP="00000000" w:rsidRDefault="00000000" w:rsidRPr="00000000" w14:paraId="0000000D">
      <w:pPr>
        <w:numPr>
          <w:ilvl w:val="0"/>
          <w:numId w:val="1"/>
        </w:numPr>
        <w:tabs>
          <w:tab w:val="left" w:leader="none" w:pos="720"/>
        </w:tabs>
        <w:spacing w:after="120" w:line="240" w:lineRule="auto"/>
        <w:ind w:left="720" w:hanging="360"/>
        <w:rPr>
          <w:rFonts w:ascii="Trebuchet MS" w:cs="Trebuchet MS" w:eastAsia="Trebuchet MS" w:hAnsi="Trebuchet MS"/>
        </w:rPr>
      </w:pPr>
      <w:r w:rsidDel="00000000" w:rsidR="00000000" w:rsidRPr="00000000">
        <w:rPr>
          <w:rFonts w:ascii="Trebuchet MS" w:cs="Trebuchet MS" w:eastAsia="Trebuchet MS" w:hAnsi="Trebuchet MS"/>
          <w:rtl w:val="0"/>
        </w:rPr>
        <w:t xml:space="preserve">Review and evaluate our services to ensure that we continue to meet the needs of children in our care and those of their parents or carers</w:t>
      </w:r>
    </w:p>
    <w:p w:rsidR="00000000" w:rsidDel="00000000" w:rsidP="00000000" w:rsidRDefault="00000000" w:rsidRPr="00000000" w14:paraId="0000000E">
      <w:pPr>
        <w:spacing w:after="0" w:line="240" w:lineRule="auto"/>
        <w:rPr>
          <w:rFonts w:ascii="Trebuchet MS" w:cs="Trebuchet MS" w:eastAsia="Trebuchet MS" w:hAnsi="Trebuchet M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after="0" w:line="240" w:lineRule="auto"/>
        <w:rPr>
          <w:rFonts w:ascii="Trebuchet MS" w:cs="Trebuchet MS" w:eastAsia="Trebuchet MS" w:hAnsi="Trebuchet M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line="240" w:lineRule="auto"/>
        <w:rPr>
          <w:rFonts w:ascii="Trebuchet MS" w:cs="Trebuchet MS" w:eastAsia="Trebuchet MS" w:hAnsi="Trebuchet M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after="0" w:line="240" w:lineRule="auto"/>
        <w:rPr>
          <w:rFonts w:ascii="Trebuchet MS" w:cs="Trebuchet MS" w:eastAsia="Trebuchet MS" w:hAnsi="Trebuchet M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after="0" w:line="240" w:lineRule="auto"/>
        <w:rPr>
          <w:rFonts w:ascii="Trebuchet MS" w:cs="Trebuchet MS" w:eastAsia="Trebuchet MS" w:hAnsi="Trebuchet MS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134.0" w:type="dxa"/>
        <w:jc w:val="left"/>
        <w:tblLayout w:type="fixed"/>
        <w:tblLook w:val="0000"/>
      </w:tblPr>
      <w:tblGrid>
        <w:gridCol w:w="5409"/>
        <w:gridCol w:w="3725"/>
        <w:tblGridChange w:id="0">
          <w:tblGrid>
            <w:gridCol w:w="5409"/>
            <w:gridCol w:w="3725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tcMar>
              <w:left w:w="108.0" w:type="dxa"/>
              <w:right w:w="108.0" w:type="dxa"/>
            </w:tcMar>
          </w:tcPr>
          <w:p w:rsidR="00000000" w:rsidDel="00000000" w:rsidP="00000000" w:rsidRDefault="00000000" w:rsidRPr="00000000" w14:paraId="00000013">
            <w:pPr>
              <w:spacing w:after="0" w:line="240" w:lineRule="auto"/>
              <w:rPr/>
            </w:pPr>
            <w:r w:rsidDel="00000000" w:rsidR="00000000" w:rsidRPr="00000000">
              <w:rPr>
                <w:rFonts w:ascii="Trebuchet MS" w:cs="Trebuchet MS" w:eastAsia="Trebuchet MS" w:hAnsi="Trebuchet MS"/>
                <w:rtl w:val="0"/>
              </w:rPr>
              <w:t xml:space="preserve">This policy was adopted by: Poulner Junior School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tcMar>
              <w:left w:w="108.0" w:type="dxa"/>
              <w:right w:w="108.0" w:type="dxa"/>
            </w:tcMar>
          </w:tcPr>
          <w:p w:rsidR="00000000" w:rsidDel="00000000" w:rsidP="00000000" w:rsidRDefault="00000000" w:rsidRPr="00000000" w14:paraId="00000014">
            <w:pPr>
              <w:spacing w:after="0" w:line="240" w:lineRule="auto"/>
              <w:rPr/>
            </w:pPr>
            <w:r w:rsidDel="00000000" w:rsidR="00000000" w:rsidRPr="00000000">
              <w:rPr>
                <w:rFonts w:ascii="Trebuchet MS" w:cs="Trebuchet MS" w:eastAsia="Trebuchet MS" w:hAnsi="Trebuchet MS"/>
                <w:rtl w:val="0"/>
              </w:rPr>
              <w:t xml:space="preserve">Date: September 2020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tcMar>
              <w:left w:w="108.0" w:type="dxa"/>
              <w:right w:w="108.0" w:type="dxa"/>
            </w:tcMar>
          </w:tcPr>
          <w:p w:rsidR="00000000" w:rsidDel="00000000" w:rsidP="00000000" w:rsidRDefault="00000000" w:rsidRPr="00000000" w14:paraId="00000015">
            <w:pPr>
              <w:spacing w:after="0" w:line="240" w:lineRule="auto"/>
              <w:rPr>
                <w:rFonts w:ascii="Trebuchet MS" w:cs="Trebuchet MS" w:eastAsia="Trebuchet MS" w:hAnsi="Trebuchet MS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rtl w:val="0"/>
              </w:rPr>
              <w:t xml:space="preserve">Policy reviewed and updated: August 2024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tcMar>
              <w:left w:w="108.0" w:type="dxa"/>
              <w:right w:w="108.0" w:type="dxa"/>
            </w:tcMar>
          </w:tcPr>
          <w:p w:rsidR="00000000" w:rsidDel="00000000" w:rsidP="00000000" w:rsidRDefault="00000000" w:rsidRPr="00000000" w14:paraId="00000016">
            <w:pPr>
              <w:spacing w:after="0" w:line="240" w:lineRule="auto"/>
              <w:rPr>
                <w:rFonts w:ascii="Trebuchet MS" w:cs="Trebuchet MS" w:eastAsia="Trebuchet MS" w:hAnsi="Trebuchet MS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tcMar>
              <w:left w:w="108.0" w:type="dxa"/>
              <w:right w:w="108.0" w:type="dxa"/>
            </w:tcMar>
          </w:tcPr>
          <w:p w:rsidR="00000000" w:rsidDel="00000000" w:rsidP="00000000" w:rsidRDefault="00000000" w:rsidRPr="00000000" w14:paraId="00000017">
            <w:pPr>
              <w:spacing w:after="0" w:line="240" w:lineRule="auto"/>
              <w:rPr/>
            </w:pPr>
            <w:r w:rsidDel="00000000" w:rsidR="00000000" w:rsidRPr="00000000">
              <w:rPr>
                <w:rFonts w:ascii="Trebuchet MS" w:cs="Trebuchet MS" w:eastAsia="Trebuchet MS" w:hAnsi="Trebuchet MS"/>
                <w:color w:val="000000"/>
                <w:rtl w:val="0"/>
              </w:rPr>
              <w:t xml:space="preserve">To be reviewed: September 202</w:t>
            </w:r>
            <w:r w:rsidDel="00000000" w:rsidR="00000000" w:rsidRPr="00000000">
              <w:rPr>
                <w:rFonts w:ascii="Trebuchet MS" w:cs="Trebuchet MS" w:eastAsia="Trebuchet MS" w:hAnsi="Trebuchet MS"/>
                <w:rtl w:val="0"/>
              </w:rPr>
              <w:t xml:space="preserve">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tcMar>
              <w:left w:w="108.0" w:type="dxa"/>
              <w:right w:w="108.0" w:type="dxa"/>
            </w:tcMar>
          </w:tcPr>
          <w:p w:rsidR="00000000" w:rsidDel="00000000" w:rsidP="00000000" w:rsidRDefault="00000000" w:rsidRPr="00000000" w14:paraId="00000018">
            <w:pPr>
              <w:spacing w:after="0" w:line="240" w:lineRule="auto"/>
              <w:rPr/>
            </w:pPr>
            <w:r w:rsidDel="00000000" w:rsidR="00000000" w:rsidRPr="00000000">
              <w:rPr>
                <w:rFonts w:ascii="Trebuchet MS" w:cs="Trebuchet MS" w:eastAsia="Trebuchet MS" w:hAnsi="Trebuchet MS"/>
                <w:color w:val="000000"/>
                <w:rtl w:val="0"/>
              </w:rPr>
              <w:t xml:space="preserve">Signed: J </w:t>
            </w:r>
            <w:r w:rsidDel="00000000" w:rsidR="00000000" w:rsidRPr="00000000">
              <w:rPr>
                <w:rFonts w:ascii="Trebuchet MS" w:cs="Trebuchet MS" w:eastAsia="Trebuchet MS" w:hAnsi="Trebuchet MS"/>
                <w:rtl w:val="0"/>
              </w:rPr>
              <w:t xml:space="preserve">Randall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9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sectPr>
      <w:pgSz w:h="16838" w:w="11906" w:orient="portrait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rebuchet MS"/>
  <w:font w:name="Arial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•"/>
      <w:lvlJc w:val="left"/>
      <w:pPr>
        <w:ind w:left="0" w:firstLine="0"/>
      </w:pPr>
      <w:rPr/>
    </w:lvl>
    <w:lvl w:ilvl="1">
      <w:start w:val="0"/>
      <w:numFmt w:val="decimal"/>
      <w:lvlText w:val=""/>
      <w:lvlJc w:val="left"/>
      <w:pPr>
        <w:ind w:left="0" w:firstLine="0"/>
      </w:pPr>
      <w:rPr/>
    </w:lvl>
    <w:lvl w:ilvl="2">
      <w:start w:val="0"/>
      <w:numFmt w:val="decimal"/>
      <w:lvlText w:val=""/>
      <w:lvlJc w:val="left"/>
      <w:pPr>
        <w:ind w:left="0" w:firstLine="0"/>
      </w:pPr>
      <w:rPr/>
    </w:lvl>
    <w:lvl w:ilvl="3">
      <w:start w:val="0"/>
      <w:numFmt w:val="decimal"/>
      <w:lvlText w:val=""/>
      <w:lvlJc w:val="left"/>
      <w:pPr>
        <w:ind w:left="0" w:firstLine="0"/>
      </w:pPr>
      <w:rPr/>
    </w:lvl>
    <w:lvl w:ilvl="4">
      <w:start w:val="0"/>
      <w:numFmt w:val="decimal"/>
      <w:lvlText w:val=""/>
      <w:lvlJc w:val="left"/>
      <w:pPr>
        <w:ind w:left="0" w:firstLine="0"/>
      </w:pPr>
      <w:rPr/>
    </w:lvl>
    <w:lvl w:ilvl="5">
      <w:start w:val="0"/>
      <w:numFmt w:val="decimal"/>
      <w:lvlText w:val=""/>
      <w:lvlJc w:val="left"/>
      <w:pPr>
        <w:ind w:left="0" w:firstLine="0"/>
      </w:pPr>
      <w:rPr/>
    </w:lvl>
    <w:lvl w:ilvl="6">
      <w:start w:val="0"/>
      <w:numFmt w:val="decimal"/>
      <w:lvlText w:val=""/>
      <w:lvlJc w:val="left"/>
      <w:pPr>
        <w:ind w:left="0" w:firstLine="0"/>
      </w:pPr>
      <w:rPr/>
    </w:lvl>
    <w:lvl w:ilvl="7">
      <w:start w:val="0"/>
      <w:numFmt w:val="decimal"/>
      <w:lvlText w:val=""/>
      <w:lvlJc w:val="left"/>
      <w:pPr>
        <w:ind w:left="0" w:firstLine="0"/>
      </w:pPr>
      <w:rPr/>
    </w:lvl>
    <w:lvl w:ilvl="8">
      <w:start w:val="0"/>
      <w:numFmt w:val="decimal"/>
      <w:lvlText w:val=""/>
      <w:lvlJc w:val="left"/>
      <w:pPr>
        <w:ind w:left="0" w:firstLine="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.0" w:type="dxa"/>
        <w:bottom w:w="0.0" w:type="dxa"/>
        <w:right w:w="1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theme" Target="theme/theme1.xml"/><Relationship Id="rId3" Type="http://schemas.openxmlformats.org/officeDocument/2006/relationships/settings" Target="settings.xml"/><Relationship Id="rId4" Type="http://schemas.openxmlformats.org/officeDocument/2006/relationships/fontTable" Target="fontTable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2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M7vWEjqVGnIGcl3VDjGaVdlI8xQ==">CgMxLjAyCGguZ2pkZ3hzOAByITFTTlR2cXN5cFlJZ003Q29RRlBkSHVPbDY0OWtuNkRIRw==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2020-09-17T22:15:00Z</dcterms:created>
  <dc:creator>Jo Walker</dc:creator>
</cp:coreProperties>
</file>