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4328160</wp:posOffset>
                </wp:positionH>
                <wp:positionV relativeFrom="paragraph">
                  <wp:posOffset>-594359</wp:posOffset>
                </wp:positionV>
                <wp:extent cx="1249680" cy="1181100"/>
                <wp:wrapNone/>
                <wp:docPr id="3" name=""/>
                <a:graphic>
                  <a:graphicData uri="http://schemas.microsoft.com/office/word/2010/wordprocessingShape">
                    <wps:wsp>
                      <wps:cNvSpPr txBox="1">
                        <a:spLocks noChangeArrowheads="1"/>
                      </wps:cNvSpPr>
                      <wps:spPr bwMode="auto">
                        <a:xfrm>
                          <a:off x="0" y="0"/>
                          <a:ext cx="1249680" cy="1181100"/>
                        </a:xfrm>
                        <a:prstGeom prst="rect">
                          <a:avLst/>
                        </a:prstGeom>
                        <a:solidFill>
                          <a:srgbClr val="FFFFFF"/>
                        </a:solidFill>
                        <a:ln>
                          <a:noFill/>
                        </a:ln>
                        <a:extLst>
                          <a:ext uri="{91240B29-F687-4F45-9708-019B960494DF}"/>
                        </a:extLst>
                      </wps:spPr>
                      <wps:txbx>
                        <w:txbxContent>
                          <w:p w:rsidR="00D8445F" w:rsidDel="00000000" w:rsidP="00000000" w:rsidRDefault="00D8445F" w:rsidRPr="00000000">
                            <w:r w:rsidDel="00000000" w:rsidR="00000000" w:rsidRPr="00D8445F">
                              <w:rPr>
                                <w:noProof w:val="1"/>
                              </w:rPr>
                              <w:drawing>
                                <wp:inline distB="0" distT="0" distL="0" distR="0">
                                  <wp:extent cx="772998" cy="1219200"/>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79131" cy="1228873"/>
                                          </a:xfrm>
                                          <a:prstGeom prst="rect">
                                            <a:avLst/>
                                          </a:prstGeom>
                                          <a:noFill/>
                                          <a:ln>
                                            <a:noFill/>
                                          </a:ln>
                                        </pic:spPr>
                                      </pic:pic>
                                    </a:graphicData>
                                  </a:graphic>
                                </wp:inline>
                              </w:drawing>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4328160</wp:posOffset>
                </wp:positionH>
                <wp:positionV relativeFrom="paragraph">
                  <wp:posOffset>-594359</wp:posOffset>
                </wp:positionV>
                <wp:extent cx="1249680" cy="1181100"/>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249680" cy="1181100"/>
                        </a:xfrm>
                        <a:prstGeom prst="rect"/>
                        <a:ln/>
                      </pic:spPr>
                    </pic:pic>
                  </a:graphicData>
                </a:graphic>
              </wp:anchor>
            </w:drawing>
          </mc:Fallback>
        </mc:AlternateContent>
      </w:r>
    </w:p>
    <w:p w:rsidR="00000000" w:rsidDel="00000000" w:rsidP="00000000" w:rsidRDefault="00000000" w:rsidRPr="00000000" w14:paraId="00000002">
      <w:pPr>
        <w:keepNext w:val="1"/>
        <w:spacing w:after="12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Safe Internet Use</w:t>
      </w:r>
      <w:r w:rsidDel="00000000" w:rsidR="00000000" w:rsidRPr="00000000">
        <w:rPr>
          <w:rtl w:val="0"/>
        </w:rPr>
      </w:r>
    </w:p>
    <w:p w:rsidR="00000000" w:rsidDel="00000000" w:rsidP="00000000" w:rsidRDefault="00000000" w:rsidRPr="00000000" w14:paraId="00000003">
      <w:pPr>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w:t>
      </w:r>
      <w:r w:rsidDel="00000000" w:rsidR="00000000" w:rsidRPr="00000000">
        <w:rPr>
          <w:rFonts w:ascii="Trebuchet MS" w:cs="Trebuchet MS" w:eastAsia="Trebuchet MS" w:hAnsi="Trebuchet MS"/>
          <w:rtl w:val="0"/>
        </w:rPr>
        <w:t xml:space="preserve"> recognises that the internet is a useful resource for both staff and children, for purposes of research, homework and entertainment. However it must be used with care to ensure that children are kept safe from exposure to harmful material, in accordance with the Safeguarding and welfare requirements and the Prevent Duty.</w:t>
      </w:r>
    </w:p>
    <w:p w:rsidR="00000000" w:rsidDel="00000000" w:rsidP="00000000" w:rsidRDefault="00000000" w:rsidRPr="00000000" w14:paraId="00000004">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Parental permission</w:t>
      </w:r>
    </w:p>
    <w:p w:rsidR="00000000" w:rsidDel="00000000" w:rsidP="00000000" w:rsidRDefault="00000000" w:rsidRPr="00000000" w14:paraId="00000005">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Children will only be allowed to access the internet at the Club if their parent or carer has given written permission. </w:t>
      </w:r>
    </w:p>
    <w:p w:rsidR="00000000" w:rsidDel="00000000" w:rsidP="00000000" w:rsidRDefault="00000000" w:rsidRPr="00000000" w14:paraId="00000006">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Guidelines for children</w:t>
      </w:r>
    </w:p>
    <w:p w:rsidR="00000000" w:rsidDel="00000000" w:rsidP="00000000" w:rsidRDefault="00000000" w:rsidRPr="00000000" w14:paraId="00000007">
      <w:pPr>
        <w:spacing w:after="24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 printed copy of the </w:t>
      </w:r>
      <w:r w:rsidDel="00000000" w:rsidR="00000000" w:rsidRPr="00000000">
        <w:rPr>
          <w:rFonts w:ascii="Trebuchet MS" w:cs="Trebuchet MS" w:eastAsia="Trebuchet MS" w:hAnsi="Trebuchet MS"/>
          <w:b w:val="1"/>
          <w:rtl w:val="0"/>
        </w:rPr>
        <w:t xml:space="preserve">SMART</w:t>
      </w:r>
      <w:r w:rsidDel="00000000" w:rsidR="00000000" w:rsidRPr="00000000">
        <w:rPr>
          <w:rFonts w:ascii="Trebuchet MS" w:cs="Trebuchet MS" w:eastAsia="Trebuchet MS" w:hAnsi="Trebuchet MS"/>
          <w:rtl w:val="0"/>
        </w:rPr>
        <w:t xml:space="preserve"> guidelines are kept next to the computer. The guidelines are explained to any children wishing to access the internet:</w:t>
      </w:r>
    </w:p>
    <w:tbl>
      <w:tblPr>
        <w:tblStyle w:val="Table1"/>
        <w:tblW w:w="9016.0" w:type="dxa"/>
        <w:jc w:val="center"/>
        <w:tblLayout w:type="fixed"/>
        <w:tblLook w:val="0000"/>
      </w:tblPr>
      <w:tblGrid>
        <w:gridCol w:w="9016"/>
        <w:tblGridChange w:id="0">
          <w:tblGrid>
            <w:gridCol w:w="9016"/>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25.0" w:type="dxa"/>
              <w:right w:w="125.0" w:type="dxa"/>
            </w:tcMar>
          </w:tcPr>
          <w:p w:rsidR="00000000" w:rsidDel="00000000" w:rsidP="00000000" w:rsidRDefault="00000000" w:rsidRPr="00000000" w14:paraId="00000008">
            <w:pPr>
              <w:spacing w:after="0" w:line="240" w:lineRule="auto"/>
              <w:ind w:left="360"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9">
            <w:pPr>
              <w:numPr>
                <w:ilvl w:val="0"/>
                <w:numId w:val="1"/>
              </w:numPr>
              <w:tabs>
                <w:tab w:val="left" w:leader="none" w:pos="720"/>
              </w:tabs>
              <w:spacing w:after="40" w:before="40" w:line="240" w:lineRule="auto"/>
              <w:ind w:left="714" w:right="284" w:hanging="357"/>
              <w:rPr>
                <w:rFonts w:ascii="Trebuchet MS" w:cs="Trebuchet MS" w:eastAsia="Trebuchet MS" w:hAnsi="Trebuchet MS"/>
              </w:rPr>
            </w:pPr>
            <w:r w:rsidDel="00000000" w:rsidR="00000000" w:rsidRPr="00000000">
              <w:rPr>
                <w:rFonts w:ascii="Trebuchet MS" w:cs="Trebuchet MS" w:eastAsia="Trebuchet MS" w:hAnsi="Trebuchet MS"/>
                <w:b w:val="1"/>
                <w:sz w:val="28"/>
                <w:szCs w:val="28"/>
                <w:rtl w:val="0"/>
              </w:rPr>
              <w:t xml:space="preserve">S</w:t>
            </w:r>
            <w:r w:rsidDel="00000000" w:rsidR="00000000" w:rsidRPr="00000000">
              <w:rPr>
                <w:rFonts w:ascii="Trebuchet MS" w:cs="Trebuchet MS" w:eastAsia="Trebuchet MS" w:hAnsi="Trebuchet MS"/>
                <w:b w:val="1"/>
                <w:rtl w:val="0"/>
              </w:rPr>
              <w:t xml:space="preserve">afe:</w:t>
            </w:r>
            <w:r w:rsidDel="00000000" w:rsidR="00000000" w:rsidRPr="00000000">
              <w:rPr>
                <w:rFonts w:ascii="Trebuchet MS" w:cs="Trebuchet MS" w:eastAsia="Trebuchet MS" w:hAnsi="Trebuchet MS"/>
                <w:rtl w:val="0"/>
              </w:rPr>
              <w:t xml:space="preserve"> Keep safe by not giving out personal information – such as name, email, phone number, address, or school name – to people who you don’t trust online.</w:t>
            </w:r>
          </w:p>
          <w:p w:rsidR="00000000" w:rsidDel="00000000" w:rsidP="00000000" w:rsidRDefault="00000000" w:rsidRPr="00000000" w14:paraId="0000000A">
            <w:pPr>
              <w:numPr>
                <w:ilvl w:val="0"/>
                <w:numId w:val="1"/>
              </w:numPr>
              <w:tabs>
                <w:tab w:val="left" w:leader="none" w:pos="720"/>
              </w:tabs>
              <w:spacing w:after="40" w:before="40" w:line="240" w:lineRule="auto"/>
              <w:ind w:left="714" w:right="284" w:hanging="357"/>
              <w:rPr>
                <w:rFonts w:ascii="Trebuchet MS" w:cs="Trebuchet MS" w:eastAsia="Trebuchet MS" w:hAnsi="Trebuchet MS"/>
              </w:rPr>
            </w:pPr>
            <w:r w:rsidDel="00000000" w:rsidR="00000000" w:rsidRPr="00000000">
              <w:rPr>
                <w:rFonts w:ascii="Trebuchet MS" w:cs="Trebuchet MS" w:eastAsia="Trebuchet MS" w:hAnsi="Trebuchet MS"/>
                <w:b w:val="1"/>
                <w:sz w:val="28"/>
                <w:szCs w:val="28"/>
                <w:rtl w:val="0"/>
              </w:rPr>
              <w:t xml:space="preserve">M</w:t>
            </w:r>
            <w:r w:rsidDel="00000000" w:rsidR="00000000" w:rsidRPr="00000000">
              <w:rPr>
                <w:rFonts w:ascii="Trebuchet MS" w:cs="Trebuchet MS" w:eastAsia="Trebuchet MS" w:hAnsi="Trebuchet MS"/>
                <w:b w:val="1"/>
                <w:rtl w:val="0"/>
              </w:rPr>
              <w:t xml:space="preserve">eeting:</w:t>
            </w:r>
            <w:r w:rsidDel="00000000" w:rsidR="00000000" w:rsidRPr="00000000">
              <w:rPr>
                <w:rFonts w:ascii="Trebuchet MS" w:cs="Trebuchet MS" w:eastAsia="Trebuchet MS" w:hAnsi="Trebuchet MS"/>
                <w:rtl w:val="0"/>
              </w:rPr>
              <w:t xml:space="preserve"> Never agree to meet anyone you have only met online unless your parent or carer is with you.</w:t>
            </w:r>
          </w:p>
          <w:p w:rsidR="00000000" w:rsidDel="00000000" w:rsidP="00000000" w:rsidRDefault="00000000" w:rsidRPr="00000000" w14:paraId="0000000B">
            <w:pPr>
              <w:numPr>
                <w:ilvl w:val="0"/>
                <w:numId w:val="1"/>
              </w:numPr>
              <w:tabs>
                <w:tab w:val="left" w:leader="none" w:pos="720"/>
              </w:tabs>
              <w:spacing w:after="40" w:before="40" w:line="240" w:lineRule="auto"/>
              <w:ind w:left="714" w:right="284" w:hanging="357"/>
              <w:rPr>
                <w:rFonts w:ascii="Trebuchet MS" w:cs="Trebuchet MS" w:eastAsia="Trebuchet MS" w:hAnsi="Trebuchet MS"/>
              </w:rPr>
            </w:pPr>
            <w:r w:rsidDel="00000000" w:rsidR="00000000" w:rsidRPr="00000000">
              <w:rPr>
                <w:rFonts w:ascii="Trebuchet MS" w:cs="Trebuchet MS" w:eastAsia="Trebuchet MS" w:hAnsi="Trebuchet MS"/>
                <w:b w:val="1"/>
                <w:sz w:val="28"/>
                <w:szCs w:val="28"/>
                <w:rtl w:val="0"/>
              </w:rPr>
              <w:t xml:space="preserve">A</w:t>
            </w:r>
            <w:r w:rsidDel="00000000" w:rsidR="00000000" w:rsidRPr="00000000">
              <w:rPr>
                <w:rFonts w:ascii="Trebuchet MS" w:cs="Trebuchet MS" w:eastAsia="Trebuchet MS" w:hAnsi="Trebuchet MS"/>
                <w:b w:val="1"/>
                <w:rtl w:val="0"/>
              </w:rPr>
              <w:t xml:space="preserve">ccepting:</w:t>
            </w:r>
            <w:r w:rsidDel="00000000" w:rsidR="00000000" w:rsidRPr="00000000">
              <w:rPr>
                <w:rFonts w:ascii="Trebuchet MS" w:cs="Trebuchet MS" w:eastAsia="Trebuchet MS" w:hAnsi="Trebuchet MS"/>
                <w:rtl w:val="0"/>
              </w:rPr>
              <w:t xml:space="preserve"> Do not accept emails or instant messages, or open files, images or texts from people you don’t know. They can contain viruses or nasty messages.</w:t>
            </w:r>
          </w:p>
          <w:p w:rsidR="00000000" w:rsidDel="00000000" w:rsidP="00000000" w:rsidRDefault="00000000" w:rsidRPr="00000000" w14:paraId="0000000C">
            <w:pPr>
              <w:numPr>
                <w:ilvl w:val="0"/>
                <w:numId w:val="1"/>
              </w:numPr>
              <w:tabs>
                <w:tab w:val="left" w:leader="none" w:pos="720"/>
              </w:tabs>
              <w:spacing w:after="40" w:before="40" w:line="240" w:lineRule="auto"/>
              <w:ind w:left="714" w:right="284" w:hanging="357"/>
              <w:rPr>
                <w:rFonts w:ascii="Trebuchet MS" w:cs="Trebuchet MS" w:eastAsia="Trebuchet MS" w:hAnsi="Trebuchet MS"/>
              </w:rPr>
            </w:pPr>
            <w:r w:rsidDel="00000000" w:rsidR="00000000" w:rsidRPr="00000000">
              <w:rPr>
                <w:rFonts w:ascii="Trebuchet MS" w:cs="Trebuchet MS" w:eastAsia="Trebuchet MS" w:hAnsi="Trebuchet MS"/>
                <w:b w:val="1"/>
                <w:sz w:val="28"/>
                <w:szCs w:val="28"/>
                <w:rtl w:val="0"/>
              </w:rPr>
              <w:t xml:space="preserve">R</w:t>
            </w:r>
            <w:r w:rsidDel="00000000" w:rsidR="00000000" w:rsidRPr="00000000">
              <w:rPr>
                <w:rFonts w:ascii="Trebuchet MS" w:cs="Trebuchet MS" w:eastAsia="Trebuchet MS" w:hAnsi="Trebuchet MS"/>
                <w:b w:val="1"/>
                <w:rtl w:val="0"/>
              </w:rPr>
              <w:t xml:space="preserve">eliable:</w:t>
            </w:r>
            <w:r w:rsidDel="00000000" w:rsidR="00000000" w:rsidRPr="00000000">
              <w:rPr>
                <w:rFonts w:ascii="Trebuchet MS" w:cs="Trebuchet MS" w:eastAsia="Trebuchet MS" w:hAnsi="Trebuchet MS"/>
                <w:rtl w:val="0"/>
              </w:rPr>
              <w:t xml:space="preserve"> Not all the information found on the Internet is reliable and people you meet online won’t always be telling the truth.</w:t>
            </w:r>
          </w:p>
          <w:p w:rsidR="00000000" w:rsidDel="00000000" w:rsidP="00000000" w:rsidRDefault="00000000" w:rsidRPr="00000000" w14:paraId="0000000D">
            <w:pPr>
              <w:numPr>
                <w:ilvl w:val="0"/>
                <w:numId w:val="1"/>
              </w:numPr>
              <w:tabs>
                <w:tab w:val="left" w:leader="none" w:pos="720"/>
              </w:tabs>
              <w:spacing w:after="40" w:before="40" w:line="240" w:lineRule="auto"/>
              <w:ind w:left="714" w:right="284" w:hanging="357"/>
              <w:rPr>
                <w:rFonts w:ascii="Trebuchet MS" w:cs="Trebuchet MS" w:eastAsia="Trebuchet MS" w:hAnsi="Trebuchet MS"/>
              </w:rPr>
            </w:pPr>
            <w:r w:rsidDel="00000000" w:rsidR="00000000" w:rsidRPr="00000000">
              <w:rPr>
                <w:rFonts w:ascii="Trebuchet MS" w:cs="Trebuchet MS" w:eastAsia="Trebuchet MS" w:hAnsi="Trebuchet MS"/>
                <w:b w:val="1"/>
                <w:sz w:val="28"/>
                <w:szCs w:val="28"/>
                <w:rtl w:val="0"/>
              </w:rPr>
              <w:t xml:space="preserve">T</w:t>
            </w:r>
            <w:r w:rsidDel="00000000" w:rsidR="00000000" w:rsidRPr="00000000">
              <w:rPr>
                <w:rFonts w:ascii="Trebuchet MS" w:cs="Trebuchet MS" w:eastAsia="Trebuchet MS" w:hAnsi="Trebuchet MS"/>
                <w:b w:val="1"/>
                <w:rtl w:val="0"/>
              </w:rPr>
              <w:t xml:space="preserve">ell:</w:t>
            </w:r>
            <w:r w:rsidDel="00000000" w:rsidR="00000000" w:rsidRPr="00000000">
              <w:rPr>
                <w:rFonts w:ascii="Trebuchet MS" w:cs="Trebuchet MS" w:eastAsia="Trebuchet MS" w:hAnsi="Trebuchet MS"/>
                <w:rtl w:val="0"/>
              </w:rPr>
              <w:t xml:space="preserve"> Tell a member of staff or your parents if someone or something you encounter online makes you feel uncomfortable.</w:t>
            </w:r>
          </w:p>
          <w:p w:rsidR="00000000" w:rsidDel="00000000" w:rsidP="00000000" w:rsidRDefault="00000000" w:rsidRPr="00000000" w14:paraId="0000000E">
            <w:pPr>
              <w:spacing w:after="0" w:line="240" w:lineRule="auto"/>
              <w:rPr/>
            </w:pPr>
            <w:r w:rsidDel="00000000" w:rsidR="00000000" w:rsidRPr="00000000">
              <w:rPr>
                <w:rtl w:val="0"/>
              </w:rPr>
            </w:r>
          </w:p>
        </w:tc>
      </w:tr>
    </w:tbl>
    <w:p w:rsidR="00000000" w:rsidDel="00000000" w:rsidP="00000000" w:rsidRDefault="00000000" w:rsidRPr="00000000" w14:paraId="0000000F">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Protecting children</w:t>
      </w:r>
    </w:p>
    <w:p w:rsidR="00000000" w:rsidDel="00000000" w:rsidP="00000000" w:rsidRDefault="00000000" w:rsidRPr="00000000" w14:paraId="00000010">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have put in place the following safeguards to keep children safe whilst accessing the internet on the Club’s computers:</w:t>
      </w:r>
    </w:p>
    <w:p w:rsidR="00000000" w:rsidDel="00000000" w:rsidP="00000000" w:rsidRDefault="00000000" w:rsidRPr="00000000" w14:paraId="00000011">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 risk assessment has been undertaken.</w:t>
      </w:r>
    </w:p>
    <w:p w:rsidR="00000000" w:rsidDel="00000000" w:rsidP="00000000" w:rsidRDefault="00000000" w:rsidRPr="00000000" w14:paraId="00000012">
      <w:pPr>
        <w:numPr>
          <w:ilvl w:val="0"/>
          <w:numId w:val="2"/>
        </w:numPr>
        <w:tabs>
          <w:tab w:val="left" w:leader="none" w:pos="360"/>
        </w:tabs>
        <w:spacing w:after="40" w:line="240" w:lineRule="auto"/>
        <w:ind w:left="357" w:hanging="357"/>
        <w:rPr>
          <w:rFonts w:ascii="Trebuchet MS" w:cs="Trebuchet MS" w:eastAsia="Trebuchet MS" w:hAnsi="Trebuchet MS"/>
          <w:color w:val="0000ff"/>
        </w:rPr>
      </w:pPr>
      <w:r w:rsidDel="00000000" w:rsidR="00000000" w:rsidRPr="00000000">
        <w:rPr>
          <w:rFonts w:ascii="Trebuchet MS" w:cs="Trebuchet MS" w:eastAsia="Trebuchet MS" w:hAnsi="Trebuchet MS"/>
          <w:rtl w:val="0"/>
        </w:rPr>
        <w:t xml:space="preserve">All computers are controlled and appropriate filters have been installed by our main school computer provider Harrap.</w:t>
      </w:r>
      <w:r w:rsidDel="00000000" w:rsidR="00000000" w:rsidRPr="00000000">
        <w:rPr>
          <w:rtl w:val="0"/>
        </w:rPr>
      </w:r>
    </w:p>
    <w:p w:rsidR="00000000" w:rsidDel="00000000" w:rsidP="00000000" w:rsidRDefault="00000000" w:rsidRPr="00000000" w14:paraId="00000013">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computers are located so that the screens can easily be seen from the rest of the room.</w:t>
      </w:r>
    </w:p>
    <w:p w:rsidR="00000000" w:rsidDel="00000000" w:rsidP="00000000" w:rsidRDefault="00000000" w:rsidRPr="00000000" w14:paraId="00000014">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keep a close eye on children and the sites that they are accessing when they use the internet.</w:t>
      </w:r>
    </w:p>
    <w:p w:rsidR="00000000" w:rsidDel="00000000" w:rsidP="00000000" w:rsidRDefault="00000000" w:rsidRPr="00000000" w14:paraId="00000015">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computers have an up to date virus checker and firewall installed. </w:t>
      </w:r>
    </w:p>
    <w:p w:rsidR="00000000" w:rsidDel="00000000" w:rsidP="00000000" w:rsidRDefault="00000000" w:rsidRPr="00000000" w14:paraId="00000016">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computers’ browser histories are regularly checked to monitor which sites are being accessed. All staff and children are informed of this fact.</w:t>
      </w:r>
    </w:p>
    <w:p w:rsidR="00000000" w:rsidDel="00000000" w:rsidP="00000000" w:rsidRDefault="00000000" w:rsidRPr="00000000" w14:paraId="00000017">
      <w:pPr>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despite the safeguards the Club has put in place, a child encounters harmful material on the internet, or receives inappropriate messages, or experiences online bullying, whilst using the Club’s computers, the manager will be informed and the incident will be noted on an </w:t>
      </w:r>
      <w:r w:rsidDel="00000000" w:rsidR="00000000" w:rsidRPr="00000000">
        <w:rPr>
          <w:rFonts w:ascii="Trebuchet MS" w:cs="Trebuchet MS" w:eastAsia="Trebuchet MS" w:hAnsi="Trebuchet MS"/>
          <w:b w:val="1"/>
          <w:rtl w:val="0"/>
        </w:rPr>
        <w:t xml:space="preserve">Incident Record</w:t>
      </w:r>
      <w:r w:rsidDel="00000000" w:rsidR="00000000" w:rsidRPr="00000000">
        <w:rPr>
          <w:rFonts w:ascii="Trebuchet MS" w:cs="Trebuchet MS" w:eastAsia="Trebuchet MS" w:hAnsi="Trebuchet MS"/>
          <w:rtl w:val="0"/>
        </w:rPr>
        <w:t xml:space="preserve"> in the child’s file. The child’s parent will be asked to sign the </w:t>
      </w:r>
      <w:r w:rsidDel="00000000" w:rsidR="00000000" w:rsidRPr="00000000">
        <w:rPr>
          <w:rFonts w:ascii="Trebuchet MS" w:cs="Trebuchet MS" w:eastAsia="Trebuchet MS" w:hAnsi="Trebuchet MS"/>
          <w:b w:val="1"/>
          <w:rtl w:val="0"/>
        </w:rPr>
        <w:t xml:space="preserve">Incident Record</w:t>
      </w:r>
      <w:r w:rsidDel="00000000" w:rsidR="00000000" w:rsidRPr="00000000">
        <w:rPr>
          <w:rFonts w:ascii="Trebuchet MS" w:cs="Trebuchet MS" w:eastAsia="Trebuchet MS" w:hAnsi="Trebuchet MS"/>
          <w:rtl w:val="0"/>
        </w:rPr>
        <w:t xml:space="preserve">. The manager will investigate how to prevent a recurrence of the incident.</w:t>
      </w:r>
    </w:p>
    <w:p w:rsidR="00000000" w:rsidDel="00000000" w:rsidP="00000000" w:rsidRDefault="00000000" w:rsidRPr="00000000" w14:paraId="00000018">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staff at the Club become aware that a child is deliberately attempting to access sites containing sexual, extremist or otherwise inappropriate material, or has been shown such material by a third party, they will complete a </w:t>
      </w:r>
      <w:r w:rsidDel="00000000" w:rsidR="00000000" w:rsidRPr="00000000">
        <w:rPr>
          <w:rFonts w:ascii="Trebuchet MS" w:cs="Trebuchet MS" w:eastAsia="Trebuchet MS" w:hAnsi="Trebuchet MS"/>
          <w:b w:val="1"/>
          <w:rtl w:val="0"/>
        </w:rPr>
        <w:t xml:space="preserve">Logging a concern</w:t>
      </w:r>
      <w:r w:rsidDel="00000000" w:rsidR="00000000" w:rsidRPr="00000000">
        <w:rPr>
          <w:rFonts w:ascii="Trebuchet MS" w:cs="Trebuchet MS" w:eastAsia="Trebuchet MS" w:hAnsi="Trebuchet MS"/>
          <w:rtl w:val="0"/>
        </w:rPr>
        <w:t xml:space="preserve"> form and refer the matter to the Club’s designated Child Protection Officer in accordance with our </w:t>
      </w:r>
      <w:r w:rsidDel="00000000" w:rsidR="00000000" w:rsidRPr="00000000">
        <w:rPr>
          <w:rFonts w:ascii="Trebuchet MS" w:cs="Trebuchet MS" w:eastAsia="Trebuchet MS" w:hAnsi="Trebuchet MS"/>
          <w:b w:val="1"/>
          <w:rtl w:val="0"/>
        </w:rPr>
        <w:t xml:space="preserve">Safeguarding Children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1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A">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Related policies</w:t>
      </w:r>
    </w:p>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See also:</w:t>
      </w:r>
      <w:r w:rsidDel="00000000" w:rsidR="00000000" w:rsidRPr="00000000">
        <w:rPr>
          <w:rFonts w:ascii="Trebuchet MS" w:cs="Trebuchet MS" w:eastAsia="Trebuchet MS" w:hAnsi="Trebuchet MS"/>
          <w:b w:val="1"/>
          <w:rtl w:val="0"/>
        </w:rPr>
        <w:t xml:space="preserve"> Safeguarding Children Policy, Social Media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1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E">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0">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A">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B">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E">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0">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2">
      <w:pPr>
        <w:spacing w:after="0" w:line="240" w:lineRule="auto"/>
        <w:rPr>
          <w:rFonts w:ascii="Trebuchet MS" w:cs="Trebuchet MS" w:eastAsia="Trebuchet MS" w:hAnsi="Trebuchet MS"/>
        </w:rPr>
      </w:pPr>
      <w:r w:rsidDel="00000000" w:rsidR="00000000" w:rsidRPr="00000000">
        <w:rPr>
          <w:rtl w:val="0"/>
        </w:rPr>
      </w:r>
    </w:p>
    <w:tbl>
      <w:tblPr>
        <w:tblStyle w:val="Table2"/>
        <w:tblW w:w="8908.0" w:type="dxa"/>
        <w:jc w:val="left"/>
        <w:tblInd w:w="108.0" w:type="dxa"/>
        <w:tblLayout w:type="fixed"/>
        <w:tblLook w:val="0000"/>
      </w:tblPr>
      <w:tblGrid>
        <w:gridCol w:w="5267"/>
        <w:gridCol w:w="3641"/>
        <w:tblGridChange w:id="0">
          <w:tblGrid>
            <w:gridCol w:w="5267"/>
            <w:gridCol w:w="364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3">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4">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6">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7">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8">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39">
      <w:pPr>
        <w:spacing w:after="0" w:before="24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Introduction [3.2]; Child Protection [3.6-3.7].</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WoIGcehAreAC0a43RqpkLJ2HEw==">CgMxLjAyCGguZ2pkZ3hzOAByITFvNFJtLXBDNV9vaHpaQVQyNTY2cWFGdGdIQ28teUVDNQ==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2020-09-28T10:46:00Z</dcterms:created>
  <dc:creator>Jo Walker</dc:creator>
</cp:coreProperties>
</file>